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BA8D7" w14:textId="77777777" w:rsidR="00811625" w:rsidRPr="00811625" w:rsidRDefault="00811625" w:rsidP="00811625">
      <w:pPr>
        <w:rPr>
          <w:b/>
          <w:bCs/>
        </w:rPr>
      </w:pPr>
      <w:r w:rsidRPr="00811625">
        <w:rPr>
          <w:b/>
          <w:bCs/>
          <w:highlight w:val="yellow"/>
        </w:rPr>
        <w:t>ΟΡΟΙ ΚΑΙ ΠΡΟΫΠΟΘΕΣΕΙΣ ΧΡΗΣΗΣ ΤΟΥ ΠΑΡΟΝΤΟΣ ΔΙΚΤΥΑΚΟΥ ΤΟΠΟΥ</w:t>
      </w:r>
    </w:p>
    <w:p w14:paraId="42C9184C" w14:textId="77777777" w:rsidR="00811625" w:rsidRPr="00811625" w:rsidRDefault="00811625" w:rsidP="00811625">
      <w:r w:rsidRPr="00811625">
        <w:t>Ημερομηνία έναρξης ισχύος 06-02-2019</w:t>
      </w:r>
    </w:p>
    <w:p w14:paraId="37B5ED6F" w14:textId="77777777" w:rsidR="00811625" w:rsidRPr="00811625" w:rsidRDefault="00811625" w:rsidP="00811625">
      <w:r w:rsidRPr="00811625">
        <w:t> </w:t>
      </w:r>
    </w:p>
    <w:p w14:paraId="59627C49" w14:textId="77777777" w:rsidR="00811625" w:rsidRPr="00811625" w:rsidRDefault="00811625" w:rsidP="00811625">
      <w:r w:rsidRPr="00811625">
        <w:t xml:space="preserve">O παρών δικτυακός τόπος http://www.intercomm.gr, ανήκει στην Ανώνυμη εταιρία, με την επωνυμία INTERCOMM FOODS S.A. και δημιουργήθηκε προκειμένου να προσφέρει πληροφορίες και υπηρεσίες στους επισκέπτες/χρήστες. Η χρήση του </w:t>
      </w:r>
      <w:proofErr w:type="spellStart"/>
      <w:r w:rsidRPr="00811625">
        <w:t>διέπεται</w:t>
      </w:r>
      <w:proofErr w:type="spellEnd"/>
      <w:r w:rsidRPr="00811625">
        <w:t xml:space="preserve"> από τους παρόντες όρους και προϋποθέσεις, τους οποίους οι επισκέπτες/χρήστες, καλούνται να διαβάσουν προσεκτικά και να συμμορφώνονται με αυτούς. Οπωσδήποτε, η παραμονή του επισκέπτη στις σελίδες του http://www.intercomm.gr, καθώς και η αξιοποίηση οποιασδήποτε πληροφορίας παρέχεται μέσα από αυτές τις σελίδες συνεπάγεται ανεπιφύλακτη αποδοχή των παρόντων όρων και προϋποθέσεων.</w:t>
      </w:r>
    </w:p>
    <w:p w14:paraId="3246E8DE" w14:textId="77777777" w:rsidR="00811625" w:rsidRPr="00811625" w:rsidRDefault="00811625" w:rsidP="00811625">
      <w:r w:rsidRPr="00811625">
        <w:t> </w:t>
      </w:r>
    </w:p>
    <w:p w14:paraId="65605926" w14:textId="77777777" w:rsidR="00811625" w:rsidRPr="00811625" w:rsidRDefault="00811625" w:rsidP="00811625">
      <w:r w:rsidRPr="00811625">
        <w:t xml:space="preserve">Οι ανήλικοι απαγορεύεται να επισκέπτονται τις ιστοσελίδες του http://www.intercomm.gr, καθότι σύμφωνα με το νόμο αυτές απευθύνονται αποκλειστικά σε ενήλικες. Αν ανήλικοι αυτοβούλως επισκεφθούν ιστοσελίδες ή κάνουν χρήση υπηρεσιών </w:t>
      </w:r>
      <w:proofErr w:type="spellStart"/>
      <w:r w:rsidRPr="00811625">
        <w:t>προσβάσιμων</w:t>
      </w:r>
      <w:proofErr w:type="spellEnd"/>
      <w:r w:rsidRPr="00811625">
        <w:t xml:space="preserve"> μέσα από τις σελίδες του παρόντος δικτυακού τόπου, οι οποίες είναι δυνατόν να θεωρηθούν ακατάλληλες ή επιβλαβείς γι’ αυτούς, οι διαχειριστές του παρόντος δικτυακού τόπου δε φέρουν καμία ευθύνη.</w:t>
      </w:r>
    </w:p>
    <w:p w14:paraId="3C48F21A" w14:textId="77777777" w:rsidR="00811625" w:rsidRPr="00811625" w:rsidRDefault="00811625" w:rsidP="00811625">
      <w:r w:rsidRPr="00811625">
        <w:t> </w:t>
      </w:r>
    </w:p>
    <w:p w14:paraId="557CAD7B" w14:textId="77777777" w:rsidR="00811625" w:rsidRPr="00811625" w:rsidRDefault="00811625" w:rsidP="00811625">
      <w:r w:rsidRPr="00811625">
        <w:t>Οι παρόντες όροι και προϋποθέσεις είναι πιθανό να τροποποιηθούν στο μέλλον χωρίς προειδοποίηση. Εν ́ τούτοις, η παρούσα σελίδα πάντα θα αναφέρει τους τρέχοντες όρους και τις τρέχουσες προϋποθέσεις για τη χρήση του http://www.intercomm.gr.</w:t>
      </w:r>
    </w:p>
    <w:p w14:paraId="2B181FF3" w14:textId="77777777" w:rsidR="00811625" w:rsidRPr="00811625" w:rsidRDefault="00811625" w:rsidP="00811625">
      <w:r w:rsidRPr="00811625">
        <w:t> </w:t>
      </w:r>
    </w:p>
    <w:p w14:paraId="578E8611" w14:textId="77777777" w:rsidR="00811625" w:rsidRPr="00811625" w:rsidRDefault="00811625" w:rsidP="00811625">
      <w:r w:rsidRPr="00811625">
        <w:t>Ο http://www.intercomm.gr, χρησιμοποιείται «ως έχει», χωρίς τη δυνατότητα τροποποιήσεων ή άλλων παρεμβάσεων από μη-πιστοποιημένους χρήστες.</w:t>
      </w:r>
    </w:p>
    <w:p w14:paraId="11BA1D62" w14:textId="77777777" w:rsidR="00811625" w:rsidRPr="00811625" w:rsidRDefault="00811625" w:rsidP="00811625">
      <w:r w:rsidRPr="00811625">
        <w:t> </w:t>
      </w:r>
    </w:p>
    <w:p w14:paraId="2C05FEF6" w14:textId="77777777" w:rsidR="00811625" w:rsidRPr="00811625" w:rsidRDefault="00811625" w:rsidP="00811625">
      <w:r w:rsidRPr="00811625">
        <w:rPr>
          <w:b/>
          <w:bCs/>
        </w:rPr>
        <w:t>Δικαιώματα Πνευματικής Ιδιοκτησίας (</w:t>
      </w:r>
      <w:proofErr w:type="spellStart"/>
      <w:r w:rsidRPr="00811625">
        <w:rPr>
          <w:b/>
          <w:bCs/>
        </w:rPr>
        <w:t>Copyright</w:t>
      </w:r>
      <w:proofErr w:type="spellEnd"/>
      <w:r w:rsidRPr="00811625">
        <w:rPr>
          <w:b/>
          <w:bCs/>
        </w:rPr>
        <w:t>)</w:t>
      </w:r>
    </w:p>
    <w:p w14:paraId="7D12EC58" w14:textId="77777777" w:rsidR="00811625" w:rsidRPr="00811625" w:rsidRDefault="00811625" w:rsidP="00811625">
      <w:r w:rsidRPr="00811625">
        <w:t> </w:t>
      </w:r>
    </w:p>
    <w:p w14:paraId="5A01E906" w14:textId="77777777" w:rsidR="00811625" w:rsidRPr="00811625" w:rsidRDefault="00811625" w:rsidP="00811625">
      <w:r w:rsidRPr="00811625">
        <w:t xml:space="preserve">Όλο το περιεχόμενο του http://www.intercomm.gr εκτός των ρητά αναφερόμενων εξαιρέσεων και όσων σαφώς προκύπτουν ότι κάτοχοι τους είναι τρίτοι (πνευματικά δικαιώματα τρίτων), αποτελεί ιδιοκτησία της INTERCOMM </w:t>
      </w:r>
      <w:r w:rsidRPr="00811625">
        <w:lastRenderedPageBreak/>
        <w:t>FOODS S.A. και προστατεύεται από το ισχύον εθνικό, ευρωπαϊκό και διεθνές δίκαιο.</w:t>
      </w:r>
    </w:p>
    <w:p w14:paraId="16556B2A" w14:textId="77777777" w:rsidR="00811625" w:rsidRPr="00811625" w:rsidRDefault="00811625" w:rsidP="00811625">
      <w:r w:rsidRPr="00811625">
        <w:t> </w:t>
      </w:r>
    </w:p>
    <w:p w14:paraId="65FCF7E2" w14:textId="77777777" w:rsidR="00811625" w:rsidRPr="00811625" w:rsidRDefault="00811625" w:rsidP="00811625">
      <w:r w:rsidRPr="00811625">
        <w:t xml:space="preserve">Η INTERCOMM FOODS S.A., διατηρεί όλα τα πνευματικά δικαιώματα αναφορικά με το περιεχόμενο και τα αντίγραφα που δημιουργούνται βάσει αυτού. (ενδεικτικά αναφέρονται: σήματα, διακριτικά γνωρίσματα, φωτογραφίες, σχέδια, γραφικά, </w:t>
      </w:r>
      <w:proofErr w:type="spellStart"/>
      <w:r w:rsidRPr="00811625">
        <w:t>video</w:t>
      </w:r>
      <w:proofErr w:type="spellEnd"/>
      <w:r w:rsidRPr="00811625">
        <w:t>, κείμενα κ.α. ).</w:t>
      </w:r>
    </w:p>
    <w:p w14:paraId="34BE79D6" w14:textId="77777777" w:rsidR="00811625" w:rsidRPr="00811625" w:rsidRDefault="00811625" w:rsidP="00811625">
      <w:r w:rsidRPr="00811625">
        <w:t> </w:t>
      </w:r>
    </w:p>
    <w:p w14:paraId="0A54CD54" w14:textId="77777777" w:rsidR="00811625" w:rsidRPr="00811625" w:rsidRDefault="00811625" w:rsidP="00811625">
      <w:r w:rsidRPr="00811625">
        <w:t>Το περιεχόμενο αυτό δεν δύναται να αποτελέσει εν όλο ή εν μέρει αντικείμενο εμπορίου, αντιγραφής, τροποποίησης, αναπαραγωγής, αναμετάδοσης, ή να μεταδοθεί ή να διανεμηθεί με οποιονδήποτε τρόπο από οποιονδήποτε επισκέπτη/</w:t>
      </w:r>
      <w:proofErr w:type="spellStart"/>
      <w:r w:rsidRPr="00811625">
        <w:t>xρήστη</w:t>
      </w:r>
      <w:proofErr w:type="spellEnd"/>
      <w:r w:rsidRPr="00811625">
        <w:t>.</w:t>
      </w:r>
    </w:p>
    <w:p w14:paraId="7255C709" w14:textId="77777777" w:rsidR="00811625" w:rsidRPr="00811625" w:rsidRDefault="00811625" w:rsidP="00811625">
      <w:r w:rsidRPr="00811625">
        <w:t> </w:t>
      </w:r>
    </w:p>
    <w:p w14:paraId="5FC194F6" w14:textId="77777777" w:rsidR="00811625" w:rsidRPr="00811625" w:rsidRDefault="00811625" w:rsidP="00811625">
      <w:r w:rsidRPr="00811625">
        <w:t>Για οποιαδήποτε ερώτηση σχετικά με τα δικαιώματα αναπαραγωγής οποιουδήποτε τμήματος του περιεχομένου, καθώς και για αιτήσεις έγκρισης αναπαραγωγής περιεχομένου, μπορείτε να επικοινωνήσετε με την INTERCOMM FOODS S.A. από τη σχετική ενότητα στην ιστοσελίδα.</w:t>
      </w:r>
    </w:p>
    <w:p w14:paraId="207C8267" w14:textId="77777777" w:rsidR="00811625" w:rsidRPr="00811625" w:rsidRDefault="00811625" w:rsidP="00811625">
      <w:r w:rsidRPr="00811625">
        <w:t> </w:t>
      </w:r>
    </w:p>
    <w:p w14:paraId="63A36582" w14:textId="77777777" w:rsidR="00811625" w:rsidRPr="00811625" w:rsidRDefault="00811625" w:rsidP="00811625">
      <w:r w:rsidRPr="00811625">
        <w:rPr>
          <w:b/>
          <w:bCs/>
        </w:rPr>
        <w:t>Περιορισμός ευθύνης – Δήλωση αποποίησης </w:t>
      </w:r>
    </w:p>
    <w:p w14:paraId="0E7A1FFE" w14:textId="77777777" w:rsidR="00811625" w:rsidRPr="00811625" w:rsidRDefault="00811625" w:rsidP="00811625">
      <w:r w:rsidRPr="00811625">
        <w:t> </w:t>
      </w:r>
    </w:p>
    <w:p w14:paraId="7E2A1F19" w14:textId="77777777" w:rsidR="00811625" w:rsidRPr="00811625" w:rsidRDefault="00811625" w:rsidP="00811625">
      <w:r w:rsidRPr="00811625">
        <w:t xml:space="preserve">Το περιεχόμενο του http://www.intercomm.gr, διατίθεται «ως έχει» και η INTERCOMM FOODS S.A., δεν παρέχει καμία εγγύηση, ρητή ή μη, σχετικά με την αρτιότητα, ορθότητα, επικαιρότητα, εμπορικότητα, μη παραβίαση ή </w:t>
      </w:r>
      <w:proofErr w:type="spellStart"/>
      <w:r w:rsidRPr="00811625">
        <w:t>καταλληλότητα</w:t>
      </w:r>
      <w:proofErr w:type="spellEnd"/>
      <w:r w:rsidRPr="00811625">
        <w:t xml:space="preserve"> του περιεχομένου αυτού </w:t>
      </w:r>
      <w:proofErr w:type="spellStart"/>
      <w:r w:rsidRPr="00811625">
        <w:t>γιαοποιαδήποτε</w:t>
      </w:r>
      <w:proofErr w:type="spellEnd"/>
      <w:r w:rsidRPr="00811625">
        <w:t xml:space="preserve"> χρήση, εφαρμογή ή σκοπό. </w:t>
      </w:r>
    </w:p>
    <w:p w14:paraId="30F7FB64" w14:textId="77777777" w:rsidR="00811625" w:rsidRPr="00811625" w:rsidRDefault="00811625" w:rsidP="00811625">
      <w:r w:rsidRPr="00811625">
        <w:t> </w:t>
      </w:r>
    </w:p>
    <w:p w14:paraId="3474082A" w14:textId="77777777" w:rsidR="00811625" w:rsidRPr="00811625" w:rsidRDefault="00811625" w:rsidP="00811625">
      <w:r w:rsidRPr="00811625">
        <w:t xml:space="preserve">Η INTERCOMM FOODS S.A., υπό οποιεσδήποτε συνθήκες, συμπεριλαμβανομένης και της περίπτωσης αμέλειας, δεν ευθύνεται για οποιασδήποτε μορφής ζημία υποστεί ο επισκέπτης/ χρήστης των σελίδων, υπηρεσιών, επιλογών και περιεχομένων του http://www.intercomm.gr, στις οποίες προβαίνει με δική του πρωτοβουλία και με τη γνώση των παρόντων όρων. Επίσης, η INTERCOMM FOODS S.A., δεν εγγυάται ότι οι σελίδες, οι υπηρεσίες, οι επιλογές και τα περιεχόμενα θα παρέχονται χωρίς διακοπή, χωρίς σφάλματα, ότι τα λάθη θα διορθώνονται ή ότι θα δίνονται απαντήσεις σε όλα τα ερωτήματα που τίθενται. Ομοίως η INTERCOMM FOODS S.A., δεν εγγυάται ότι ο </w:t>
      </w:r>
      <w:r w:rsidRPr="00811625">
        <w:lastRenderedPageBreak/>
        <w:t>http://www.intercomm.gr ή οποιοδήποτε άλλος συγγενικός δικτυακός τόπος ή οι εξυπηρετητές (“</w:t>
      </w:r>
      <w:proofErr w:type="spellStart"/>
      <w:r w:rsidRPr="00811625">
        <w:t>servers</w:t>
      </w:r>
      <w:proofErr w:type="spellEnd"/>
      <w:r w:rsidRPr="00811625">
        <w:t>”) μέσω των οποίων το περιεχόμενο τίθεται στη διάθεση των επισκεπτών/ χρηστών παρέχονται χωρίς “ιούς” ή άλλα επιζήμια συστατικά. Το κόστος των ενδεχόμενων διορθώσεων ή εξυπηρετήσεων, το αναλαμβάνει ο επισκέπτης/ χρήστης και σε καμία περίπτωση η INTERCOMM FOODS S.A.</w:t>
      </w:r>
    </w:p>
    <w:p w14:paraId="626A0F1E" w14:textId="77777777" w:rsidR="00811625" w:rsidRPr="00811625" w:rsidRDefault="00811625" w:rsidP="00811625">
      <w:r w:rsidRPr="00811625">
        <w:t> </w:t>
      </w:r>
    </w:p>
    <w:p w14:paraId="19D2E644" w14:textId="77777777" w:rsidR="00811625" w:rsidRPr="00811625" w:rsidRDefault="00811625" w:rsidP="00811625">
      <w:r w:rsidRPr="00811625">
        <w:rPr>
          <w:b/>
          <w:bCs/>
        </w:rPr>
        <w:t>Χρήση συνδέσμων σε δικτυακούς τόπους τρίτων (</w:t>
      </w:r>
      <w:proofErr w:type="spellStart"/>
      <w:r w:rsidRPr="00811625">
        <w:rPr>
          <w:b/>
          <w:bCs/>
        </w:rPr>
        <w:t>links</w:t>
      </w:r>
      <w:proofErr w:type="spellEnd"/>
      <w:r w:rsidRPr="00811625">
        <w:rPr>
          <w:b/>
          <w:bCs/>
        </w:rPr>
        <w:t>)</w:t>
      </w:r>
    </w:p>
    <w:p w14:paraId="4AD8758D" w14:textId="77777777" w:rsidR="00811625" w:rsidRPr="00811625" w:rsidRDefault="00811625" w:rsidP="00811625">
      <w:r w:rsidRPr="00811625">
        <w:t> </w:t>
      </w:r>
    </w:p>
    <w:p w14:paraId="6D227A90" w14:textId="77777777" w:rsidR="00811625" w:rsidRPr="00811625" w:rsidRDefault="00811625" w:rsidP="00811625">
      <w:r w:rsidRPr="00811625">
        <w:t xml:space="preserve">Ο http://www.intercomm.gr, είναι πιθανόν να παραπέμπει μέσω “συνδέσμων”, </w:t>
      </w:r>
      <w:proofErr w:type="spellStart"/>
      <w:r w:rsidRPr="00811625">
        <w:t>hyperlinks</w:t>
      </w:r>
      <w:proofErr w:type="spellEnd"/>
      <w:r w:rsidRPr="00811625">
        <w:t xml:space="preserve"> ή διαφημιστικών </w:t>
      </w:r>
      <w:proofErr w:type="spellStart"/>
      <w:r w:rsidRPr="00811625">
        <w:t>banners</w:t>
      </w:r>
      <w:proofErr w:type="spellEnd"/>
      <w:r w:rsidRPr="00811625">
        <w:t xml:space="preserve"> σε άλλες ιστοσελίδες, οι </w:t>
      </w:r>
      <w:proofErr w:type="spellStart"/>
      <w:r w:rsidRPr="00811625">
        <w:t>πάροχοι</w:t>
      </w:r>
      <w:proofErr w:type="spellEnd"/>
      <w:r w:rsidRPr="00811625">
        <w:t xml:space="preserve"> των οποίων έχουν και την πλήρη (αστική και ποινική) ευθύνη για την ασφάλεια, το σύννομο και την εγκυρότητα του περιεχομένου των ιστοσελίδων και υπηρεσιών τους, </w:t>
      </w:r>
      <w:proofErr w:type="spellStart"/>
      <w:r w:rsidRPr="00811625">
        <w:t>αποκλειομένης</w:t>
      </w:r>
      <w:proofErr w:type="spellEnd"/>
      <w:r w:rsidRPr="00811625">
        <w:t xml:space="preserve"> κάθε ευθύνης της ιδιοκτήτριας εταιρείας του http://www.intercomm.gr, όπως ενδεικτικά ευθύνης περί δικαιωμάτων πνευματικής και βιομηχανικής ιδιοκτησίας ή οποιουδήποτε δικαιώματος τρίτου. Ως εκ τούτου οι επισκέπτες υποχρεούνται να συμμορφώνονται με τους όρους χρήσης των ιστοσελίδων αυτών και να απευθύνονται απευθείας στους </w:t>
      </w:r>
      <w:proofErr w:type="spellStart"/>
      <w:r w:rsidRPr="00811625">
        <w:t>παρόχους</w:t>
      </w:r>
      <w:proofErr w:type="spellEnd"/>
      <w:r w:rsidRPr="00811625">
        <w:t xml:space="preserve"> αυτών για οτιδήποτε προκύψει από την επίσκεψη ή/και χρήση αυτών.</w:t>
      </w:r>
    </w:p>
    <w:p w14:paraId="5EC4C612" w14:textId="77777777" w:rsidR="00811625" w:rsidRPr="00811625" w:rsidRDefault="00811625" w:rsidP="00811625">
      <w:r w:rsidRPr="00811625">
        <w:t> </w:t>
      </w:r>
    </w:p>
    <w:p w14:paraId="3DEF7FC6" w14:textId="77777777" w:rsidR="00811625" w:rsidRPr="00811625" w:rsidRDefault="00811625" w:rsidP="00811625">
      <w:r w:rsidRPr="00811625">
        <w:t>Οι επισκέπτες αποδέχονται, συμφωνούν και συνομολογούν ότι θα κάνουν σύννομη και πρόσφορη χρήση του http://www.intercomm.gr, υποκείμενοι εκτός των άλλων και στη νομοθεσία που αφορά την μετάδοση δεδομένων από την Ελλάδα προς κράτη-μέλη της Ευρωπαϊκής Ένωσης και τρίτες χώρες. Ως εκ τούτου, οι επισκέπτες ενδεικτικά και όχι περιοριστικά συμφωνούν ότι δεν θα κάνουν χρήση του http://www.intercomm.gr για:</w:t>
      </w:r>
    </w:p>
    <w:p w14:paraId="2805A39A" w14:textId="77777777" w:rsidR="00811625" w:rsidRPr="00811625" w:rsidRDefault="00811625" w:rsidP="00811625">
      <w:r w:rsidRPr="00811625">
        <w:t> </w:t>
      </w:r>
    </w:p>
    <w:p w14:paraId="7B620829" w14:textId="77777777" w:rsidR="00811625" w:rsidRPr="00811625" w:rsidRDefault="00811625" w:rsidP="00811625">
      <w:r w:rsidRPr="00811625">
        <w:t>α) Να προξενήσουν βλάβη σε ανήλικο.</w:t>
      </w:r>
    </w:p>
    <w:p w14:paraId="7ADFF617" w14:textId="77777777" w:rsidR="00811625" w:rsidRPr="00811625" w:rsidRDefault="00811625" w:rsidP="00811625">
      <w:r w:rsidRPr="00811625">
        <w:t>β) Να μεταδώσουν ή να αποκτήσουν πρόσβαση σε περιεχόμενο που:</w:t>
      </w:r>
    </w:p>
    <w:p w14:paraId="7CF0D174" w14:textId="77777777" w:rsidR="00811625" w:rsidRPr="00811625" w:rsidRDefault="00811625" w:rsidP="00811625">
      <w:r w:rsidRPr="00811625">
        <w:t>     i) παραβιάζει οποιαδήποτε δικαιώματα τρίτων (πχ πνευματικής και βιομηχανικής ιδιοκτησίας),</w:t>
      </w:r>
    </w:p>
    <w:p w14:paraId="3DA04E25" w14:textId="77777777" w:rsidR="00811625" w:rsidRPr="00811625" w:rsidRDefault="00811625" w:rsidP="00811625">
      <w:r w:rsidRPr="00811625">
        <w:t>     </w:t>
      </w:r>
      <w:proofErr w:type="spellStart"/>
      <w:r w:rsidRPr="00811625">
        <w:t>ii</w:t>
      </w:r>
      <w:proofErr w:type="spellEnd"/>
      <w:r w:rsidRPr="00811625">
        <w:t>) προσβάλει την προσωπικότητα τρίτων (πχ συκοφαντικό, ρατσιστικό),</w:t>
      </w:r>
    </w:p>
    <w:p w14:paraId="49E2B6C9" w14:textId="77777777" w:rsidR="00811625" w:rsidRPr="00811625" w:rsidRDefault="00811625" w:rsidP="00811625">
      <w:r w:rsidRPr="00811625">
        <w:t>     </w:t>
      </w:r>
      <w:proofErr w:type="spellStart"/>
      <w:r w:rsidRPr="00811625">
        <w:t>iii</w:t>
      </w:r>
      <w:proofErr w:type="spellEnd"/>
      <w:r w:rsidRPr="00811625">
        <w:t>) έρχεται σε αντίθεση με το νόμο και τα χρηστά και συναλλακτικά ήθη,</w:t>
      </w:r>
    </w:p>
    <w:p w14:paraId="198B1297" w14:textId="77777777" w:rsidR="00811625" w:rsidRPr="00811625" w:rsidRDefault="00811625" w:rsidP="00811625">
      <w:r w:rsidRPr="00811625">
        <w:t>     </w:t>
      </w:r>
      <w:proofErr w:type="spellStart"/>
      <w:r w:rsidRPr="00811625">
        <w:t>iv</w:t>
      </w:r>
      <w:proofErr w:type="spellEnd"/>
      <w:r w:rsidRPr="00811625">
        <w:t>) παρενοχλεί με οποιονδήποτε τρόπο την ιδιωτική ζωή και τα ατομικά και κοινωνικά δικαιώματα τρίτων.</w:t>
      </w:r>
    </w:p>
    <w:p w14:paraId="0754EEF8" w14:textId="77777777" w:rsidR="00811625" w:rsidRPr="00811625" w:rsidRDefault="00811625" w:rsidP="00811625">
      <w:r w:rsidRPr="00811625">
        <w:lastRenderedPageBreak/>
        <w:t>γ) Να παραπλανήσουν οποιονδήποτε ως προς την προέλευση του περιεχομένου του http://www.intercomm.gr, να ζημιώσουν, με οποιονδήποτε τρόπο, τη φήμη των ιδιοκτητών ή τρίτων, να θέσουν σε κίνδυνο την ασφάλεια του δικτύου τους, να εμποδίσουν οποιονδήποτε επισκέπτη να έχει πρόσβαση στον http://www.intercomm.gr, ή οποιοδήποτε υπηρεσία στεγάζεται στο δίκτυο των ιδιοκτητών ή να παρακάμπτουν τον έλεγχο της ταυτότητάς τους από αυτούς.</w:t>
      </w:r>
    </w:p>
    <w:p w14:paraId="606057D7" w14:textId="77777777" w:rsidR="00811625" w:rsidRPr="00811625" w:rsidRDefault="00811625" w:rsidP="00811625">
      <w:r w:rsidRPr="00811625">
        <w:t>δ) Να εγκαταστήσουν και προωθήσουν, με οποιοδήποτε τρόπο, οποιουδήποτε είδους αυτόκλητη ή μη εξουσιοδοτημένη διαφήμιση ή μη ζητηθέντα από το λήπτη ηλεκτρονικά μηνύματα (</w:t>
      </w:r>
      <w:proofErr w:type="spellStart"/>
      <w:r w:rsidRPr="00811625">
        <w:t>spam</w:t>
      </w:r>
      <w:proofErr w:type="spellEnd"/>
      <w:r w:rsidRPr="00811625">
        <w:t>), συστήματα πυραμίδων και οποιαδήποτε άλλη μορφή ανεπιθύμητης προώθησης περιεχομένου, καθώς και να εγκαταστήσουν και προωθήσουν διαφημίσεις χωρίς την έγγραφη συναίνεση των ιδιοκτητών.</w:t>
      </w:r>
    </w:p>
    <w:p w14:paraId="6B16B256" w14:textId="77777777" w:rsidR="00811625" w:rsidRPr="00811625" w:rsidRDefault="00811625" w:rsidP="00811625">
      <w:r w:rsidRPr="00811625">
        <w:t>ε) Να εγκαταστήσουν, προωθήσουν ή/και διαθέσουν περιεχόμενο που περιέχει ιούς λογισμικού ή οποιοδήποτε άλλο ηλεκτρονικό κώδικα, αρχεία ή προγράμματα σχεδιασμένα να παρεμβληθούν, καταστρέψουν ή περιορίσουν τη λειτουργία οποιουδήποτε λογισμικού ή τηλεπικοινωνιακού εξοπλισμού ή να εμποδίσουν άλλους επισκέπτες να χρησιμοποιούν τον παρόντα δικτυακό τόπο.</w:t>
      </w:r>
    </w:p>
    <w:p w14:paraId="60C48846" w14:textId="77777777" w:rsidR="00811625" w:rsidRPr="00811625" w:rsidRDefault="00811625" w:rsidP="00811625">
      <w:r w:rsidRPr="00811625">
        <w:t> </w:t>
      </w:r>
    </w:p>
    <w:p w14:paraId="6EACC928" w14:textId="77777777" w:rsidR="00811625" w:rsidRPr="00811625" w:rsidRDefault="00811625" w:rsidP="00811625">
      <w:r w:rsidRPr="00811625">
        <w:t>Σε κάθε περίπτωση παράνομης ή αντίθετης στους παρόντες όρους, χρήσης του http://www.intercomm.gr, οι επισκέπτες υποχρεούνται να αποζημιώνουν την ιδιοκτήτρια εταιρία για κάθε θετική και αποθετική ζημία. Η μη ενάσκηση από τους δικαιούχους των εκ των παρόντων όρων δικαιωμάτων τους, δε συνεπάγεται παραίτησή τους από τα δικαιώματά τους αυτά.</w:t>
      </w:r>
    </w:p>
    <w:p w14:paraId="75ADFAAA" w14:textId="77777777" w:rsidR="00811625" w:rsidRPr="00811625" w:rsidRDefault="00811625" w:rsidP="00811625">
      <w:r w:rsidRPr="00811625">
        <w:t> </w:t>
      </w:r>
    </w:p>
    <w:p w14:paraId="2E7644C5" w14:textId="77777777" w:rsidR="00811625" w:rsidRPr="00811625" w:rsidRDefault="00811625" w:rsidP="00811625">
      <w:r w:rsidRPr="00811625">
        <w:t xml:space="preserve">Η ιδιοκτήτρια της παρούσας ιστοσελίδας ,δεν φέρει έναντι των επισκεπτών/χρηστών, ευθύνη για τυχόν διαρροή των προσωπικών τους δεδομένων λόγω χρήσης εκ μέρους τους, μέσα από </w:t>
      </w:r>
      <w:proofErr w:type="spellStart"/>
      <w:r w:rsidRPr="00811625">
        <w:t>τiς</w:t>
      </w:r>
      <w:proofErr w:type="spellEnd"/>
      <w:r w:rsidRPr="00811625">
        <w:t xml:space="preserve"> σελίδες του http://www.intercomm.gr, προϊόντων και υπηρεσιών τρίτων.</w:t>
      </w:r>
    </w:p>
    <w:p w14:paraId="0A38FA88" w14:textId="77777777" w:rsidR="00811625" w:rsidRPr="00811625" w:rsidRDefault="00811625" w:rsidP="00811625">
      <w:r w:rsidRPr="00811625">
        <w:t> </w:t>
      </w:r>
    </w:p>
    <w:p w14:paraId="46EFF964" w14:textId="77777777" w:rsidR="00811625" w:rsidRPr="00811625" w:rsidRDefault="00811625" w:rsidP="00811625">
      <w:r w:rsidRPr="00811625">
        <w:rPr>
          <w:b/>
          <w:bCs/>
        </w:rPr>
        <w:t xml:space="preserve">Χρήση </w:t>
      </w:r>
      <w:proofErr w:type="spellStart"/>
      <w:r w:rsidRPr="00811625">
        <w:rPr>
          <w:b/>
          <w:bCs/>
        </w:rPr>
        <w:t>cookies</w:t>
      </w:r>
      <w:proofErr w:type="spellEnd"/>
    </w:p>
    <w:p w14:paraId="7F3F3DD4" w14:textId="77777777" w:rsidR="00811625" w:rsidRPr="00811625" w:rsidRDefault="00811625" w:rsidP="00811625">
      <w:r w:rsidRPr="00811625">
        <w:t> </w:t>
      </w:r>
    </w:p>
    <w:p w14:paraId="3833D950" w14:textId="77777777" w:rsidR="00811625" w:rsidRPr="00811625" w:rsidRDefault="00811625" w:rsidP="00811625">
      <w:r w:rsidRPr="00811625">
        <w:t>Η ιδιοκτήτρια εταιρία, χρησιμοποιεί </w:t>
      </w:r>
      <w:proofErr w:type="spellStart"/>
      <w:r w:rsidRPr="00811625">
        <w:rPr>
          <w:b/>
          <w:bCs/>
        </w:rPr>
        <w:t>cookies</w:t>
      </w:r>
      <w:proofErr w:type="spellEnd"/>
      <w:r w:rsidRPr="00811625">
        <w:t> για την αναγνώριση της ταυτότητας του επισκέπτη.</w:t>
      </w:r>
    </w:p>
    <w:p w14:paraId="3824B019" w14:textId="77777777" w:rsidR="00811625" w:rsidRPr="00811625" w:rsidRDefault="00811625" w:rsidP="00811625">
      <w:r w:rsidRPr="00811625">
        <w:t> </w:t>
      </w:r>
    </w:p>
    <w:p w14:paraId="72848758" w14:textId="77777777" w:rsidR="00811625" w:rsidRPr="00811625" w:rsidRDefault="00811625" w:rsidP="00811625">
      <w:r w:rsidRPr="00811625">
        <w:lastRenderedPageBreak/>
        <w:t xml:space="preserve">Τα </w:t>
      </w:r>
      <w:proofErr w:type="spellStart"/>
      <w:r w:rsidRPr="00811625">
        <w:t>cookies</w:t>
      </w:r>
      <w:proofErr w:type="spellEnd"/>
      <w:r w:rsidRPr="00811625">
        <w:t xml:space="preserve"> είναι μικρά </w:t>
      </w:r>
      <w:proofErr w:type="spellStart"/>
      <w:r w:rsidRPr="00811625">
        <w:t>κομάτια</w:t>
      </w:r>
      <w:proofErr w:type="spellEnd"/>
      <w:r w:rsidRPr="00811625">
        <w:t xml:space="preserve"> κώδικα που αποθηκεύονται στη μνήμη του υπολογιστή του επισκέπτη, δεν λαμβάνουν γνώση οποιουδήποτε εγγράφου ή αρχείου από τον υπολογιστή του και χρησιμοποιούνται μόνο για τη διευκόλυνση πρόσβασης του επισκέπτη σε συγκεκριμένες υπηρεσίες και (ενίοτε) για στατιστικούς λόγους, προκειμένου να καθορίζονται οι περιοχές στις οποίες οι υπηρεσίες του παρόντος δικτυακού τόπου είναι χρήσιμες ή δημοφιλείς ή για λόγους </w:t>
      </w:r>
      <w:proofErr w:type="spellStart"/>
      <w:r w:rsidRPr="00811625">
        <w:t>marketing</w:t>
      </w:r>
      <w:proofErr w:type="spellEnd"/>
      <w:r w:rsidRPr="00811625">
        <w:t xml:space="preserve">. O επισκέπτης μπορεί να ρυθμίσει το διακομιστή του, ώστε να μην λαμβάνει </w:t>
      </w:r>
      <w:proofErr w:type="spellStart"/>
      <w:r w:rsidRPr="00811625">
        <w:t>cookies</w:t>
      </w:r>
      <w:proofErr w:type="spellEnd"/>
      <w:r w:rsidRPr="00811625">
        <w:t>, είτε συνολικά, είτε κατά περίπτωση. Σε τέτοια περίπτωση ο επισκέπτης δεν θα μπορεί να έχει περαιτέρω πρόσβαση στις υπηρεσίες αυτές.</w:t>
      </w:r>
    </w:p>
    <w:p w14:paraId="61493A1F" w14:textId="77777777" w:rsidR="00811625" w:rsidRPr="00811625" w:rsidRDefault="00811625" w:rsidP="00811625">
      <w:r w:rsidRPr="00811625">
        <w:t> </w:t>
      </w:r>
    </w:p>
    <w:p w14:paraId="51479A8A" w14:textId="77777777" w:rsidR="00811625" w:rsidRPr="00811625" w:rsidRDefault="00811625" w:rsidP="00811625">
      <w:r w:rsidRPr="00811625">
        <w:rPr>
          <w:b/>
          <w:bCs/>
        </w:rPr>
        <w:t>Προστασία προσωπικών δεδομένων</w:t>
      </w:r>
    </w:p>
    <w:p w14:paraId="430093D2" w14:textId="77777777" w:rsidR="00811625" w:rsidRPr="00811625" w:rsidRDefault="00811625" w:rsidP="00811625">
      <w:r w:rsidRPr="00811625">
        <w:t> </w:t>
      </w:r>
    </w:p>
    <w:p w14:paraId="0833CA84" w14:textId="77777777" w:rsidR="00811625" w:rsidRPr="00811625" w:rsidRDefault="00811625" w:rsidP="00811625">
      <w:r w:rsidRPr="00811625">
        <w:t>Η τήρηση του απορρήτου του χρήστη/επισκέπτη είναι σημαντική για την INTERCOMM FOODS S.A. και καταβάλλει κάθε δυνατή προσπάθεια για τη συμμόρφωση με όλους τους νόμους που ισχύουν για τη διαχείριση προσωπικών δεδομένων και πληροφοριών. Για το λόγο αυτό έχει αναπτύξει μια Πολιτική Απορρήτου που διέπει τον τρόπο συλλογής, χρήσης, κοινοποίησης, μεταβίβασης και αποθήκευσης των δεδομένων.</w:t>
      </w:r>
    </w:p>
    <w:p w14:paraId="45ECDAA8" w14:textId="77777777" w:rsidR="00811625" w:rsidRPr="00811625" w:rsidRDefault="00811625" w:rsidP="00811625">
      <w:r w:rsidRPr="00811625">
        <w:t> </w:t>
      </w:r>
    </w:p>
    <w:p w14:paraId="2A8D3B6B" w14:textId="77777777" w:rsidR="00811625" w:rsidRPr="00811625" w:rsidRDefault="00811625" w:rsidP="00811625">
      <w:r w:rsidRPr="00811625">
        <w:t xml:space="preserve">Τα προσωπικά δεδομένα, τα οποία ο χρήστης/επισκέπτης παραχωρεί εκουσίως μέσω της ιστοσελίδας, χρησιμοποιούνται μόνο για σκοπούς επικοινωνίας και δεν διαβιβάζονται μερικά ή ολικά, προς τρίτους, εκτός εάν επιτρέπεται ή επιβάλλεται από το νόμο. Παραχωρώντας εκουσίως ο χρήστης/επισκέπτης τα δεδομένα του, παρέχει τη ρητή συγκατάθεσή του για την επεξεργασία αυτών για σκοπούς επικοινωνίας ενώ διατηρεί τα δικαιώματά του που πηγάζουν από την ισχύουσα Ελληνική Νομοθεσία και τον Γενικό Κανονισμό για την Προστασία </w:t>
      </w:r>
      <w:proofErr w:type="spellStart"/>
      <w:r w:rsidRPr="00811625">
        <w:t>ΔεδομένωνΕΕ</w:t>
      </w:r>
      <w:proofErr w:type="spellEnd"/>
      <w:r w:rsidRPr="00811625">
        <w:t xml:space="preserve">/2016/679,(το δικαίωμα ενημέρωσης, το δικαίωμα πρόσβασης, το δικαίωμα διόρθωσης, το δικαίωμα διαγραφής, το δικαίωμα περιορισμού της επεξεργασίας, το δικαίωμα </w:t>
      </w:r>
      <w:proofErr w:type="spellStart"/>
      <w:r w:rsidRPr="00811625">
        <w:t>φορητότητας</w:t>
      </w:r>
      <w:proofErr w:type="spellEnd"/>
      <w:r w:rsidRPr="00811625">
        <w:t xml:space="preserve"> των δεδομένων και το δικαίωμα εναντίωσης.</w:t>
      </w:r>
    </w:p>
    <w:p w14:paraId="072D504A" w14:textId="77777777" w:rsidR="00811625" w:rsidRPr="00811625" w:rsidRDefault="00811625" w:rsidP="00811625">
      <w:r w:rsidRPr="00811625">
        <w:t> </w:t>
      </w:r>
    </w:p>
    <w:p w14:paraId="706DE73E" w14:textId="77777777" w:rsidR="00811625" w:rsidRPr="00811625" w:rsidRDefault="00811625" w:rsidP="00811625">
      <w:r w:rsidRPr="00811625">
        <w:rPr>
          <w:b/>
          <w:bCs/>
        </w:rPr>
        <w:t>Εφαρμοστέο δίκαιο και λοιποί όροι</w:t>
      </w:r>
    </w:p>
    <w:p w14:paraId="434D36DA" w14:textId="77777777" w:rsidR="00811625" w:rsidRPr="00811625" w:rsidRDefault="00811625" w:rsidP="00811625">
      <w:r w:rsidRPr="00811625">
        <w:t> </w:t>
      </w:r>
    </w:p>
    <w:p w14:paraId="043E1075" w14:textId="77777777" w:rsidR="00811625" w:rsidRPr="00811625" w:rsidRDefault="00811625" w:rsidP="00811625">
      <w:r w:rsidRPr="00811625">
        <w:t xml:space="preserve">Οι ανωτέρω όροι και προϋποθέσεις χρήσης του http://www.intercomm.gr, καθώς και οποιαδήποτε τροποποίηση ή αλλαγή τους, </w:t>
      </w:r>
      <w:proofErr w:type="spellStart"/>
      <w:r w:rsidRPr="00811625">
        <w:t>διέπονται</w:t>
      </w:r>
      <w:proofErr w:type="spellEnd"/>
      <w:r w:rsidRPr="00811625">
        <w:t xml:space="preserve"> από το εθνικό, το ευρωπαϊκό και το διεθνές δίκαιο. Οποιαδήποτε διάταξη των ανωτέρω όρων </w:t>
      </w:r>
      <w:r w:rsidRPr="00811625">
        <w:lastRenderedPageBreak/>
        <w:t>διαπιστωθεί ότι είναι αντίθετη με το ως άνω νομικό πλαίσιο ή καταστεί εκτός ισχύος, παύει αυτοδικαίως να ισχύει και αφαιρείται από το παρόν, χωρίς σε καμία περίπτωση να θίγεται η ισχύς των λοιπών όρων. Το παρόν αποτελεί τη συνολική συμφωνία μεταξύ της ιδιοκτήτριας του http://www.intercomm.gr και του επισκέπτη/ χρήστη των σελίδων και υπηρεσιών του και δε δεσμεύει παρά μόνο αυτούς. Καμία τροποποίηση των όρων αυτών δε θα λαμβάνεται υπόψη και δε θα αποτελεί τμήμα της συμφωνίας αυτής, εάν δεν έχει διατυπωθεί εγγράφως και δεν έχει ενσωματωθεί σε αυτή.</w:t>
      </w:r>
    </w:p>
    <w:p w14:paraId="5C0A0203" w14:textId="77777777" w:rsidR="00811625" w:rsidRPr="00811625" w:rsidRDefault="00811625" w:rsidP="00811625">
      <w:r w:rsidRPr="00811625">
        <w:t> </w:t>
      </w:r>
    </w:p>
    <w:p w14:paraId="06FC1F0F" w14:textId="77777777" w:rsidR="00811625" w:rsidRPr="00811625" w:rsidRDefault="00811625" w:rsidP="00811625">
      <w:r w:rsidRPr="00811625">
        <w:t xml:space="preserve">Με το παρόν συμφωνείται ρητά ότι οι διαφορές που τυχόν προκύπτουν από την εφαρμογή των παρόντων όρων και την εν γένει χρήση του http://www.intercomm.gr από τον επισκέπτη/χρήστη αυτής, εφόσον δεν επιλυθούν φιλικά, </w:t>
      </w:r>
      <w:proofErr w:type="spellStart"/>
      <w:r w:rsidRPr="00811625">
        <w:t>διέπονται</w:t>
      </w:r>
      <w:proofErr w:type="spellEnd"/>
      <w:r w:rsidRPr="00811625">
        <w:t xml:space="preserve"> από το ελληνικό δίκαιο και υπάγονται στη δικαιοδοσία των Δικαστηρίων της Λάρισας.</w:t>
      </w:r>
    </w:p>
    <w:p w14:paraId="1140407E" w14:textId="77777777" w:rsidR="00811625" w:rsidRPr="00811625" w:rsidRDefault="00811625" w:rsidP="00811625">
      <w:r w:rsidRPr="00811625">
        <w:t> </w:t>
      </w:r>
    </w:p>
    <w:p w14:paraId="6176CE6D" w14:textId="337CB6FF" w:rsidR="00811625" w:rsidRPr="004204C4" w:rsidRDefault="00811625" w:rsidP="008A31D6">
      <w:r w:rsidRPr="00811625">
        <w:t>Για οποιαδήποτε επικοινωνία με τον διαχειριστή του </w:t>
      </w:r>
      <w:hyperlink r:id="rId8" w:history="1">
        <w:r w:rsidRPr="00811625">
          <w:rPr>
            <w:rStyle w:val="-"/>
          </w:rPr>
          <w:t>http://www.intercomm.gr</w:t>
        </w:r>
      </w:hyperlink>
      <w:r w:rsidRPr="00811625">
        <w:t>, παρακαλούμε αποστείλατε ηλεκτρονική επιστολή ή συμπληρώστε την σχετική φόρμα επικοινωνίας. Επίσης αν έχετε διαπιστώσει οποιαδήποτε προβλήματα στο περιεχόμενο του κόμβου που άπτονται νομικών ή ηθικών θεμάτων, ειδικότερα όσον αφορά στην αναπαραγωγή του και τη χρήση των δικαιωμάτων πνευματικής ιδιοκτησίας, παρακαλείσθε να μας ειδοποιήσετε.</w:t>
      </w:r>
    </w:p>
    <w:sectPr w:rsidR="00811625" w:rsidRPr="004204C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8D1"/>
    <w:multiLevelType w:val="multilevel"/>
    <w:tmpl w:val="A24A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2542E"/>
    <w:multiLevelType w:val="multilevel"/>
    <w:tmpl w:val="4EF6B9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260B82"/>
    <w:multiLevelType w:val="multilevel"/>
    <w:tmpl w:val="62F270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E341BF"/>
    <w:multiLevelType w:val="multilevel"/>
    <w:tmpl w:val="02B09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11FF7"/>
    <w:multiLevelType w:val="multilevel"/>
    <w:tmpl w:val="1ACAF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FF308A"/>
    <w:multiLevelType w:val="multilevel"/>
    <w:tmpl w:val="B63A6E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A86BCF"/>
    <w:multiLevelType w:val="multilevel"/>
    <w:tmpl w:val="7B0C0E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AF0CBC"/>
    <w:multiLevelType w:val="multilevel"/>
    <w:tmpl w:val="7C44A0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5748C1"/>
    <w:multiLevelType w:val="multilevel"/>
    <w:tmpl w:val="998AC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B37416"/>
    <w:multiLevelType w:val="multilevel"/>
    <w:tmpl w:val="9D8C82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DB7F25"/>
    <w:multiLevelType w:val="multilevel"/>
    <w:tmpl w:val="11A4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AE2DFF"/>
    <w:multiLevelType w:val="multilevel"/>
    <w:tmpl w:val="96444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CE23E8"/>
    <w:multiLevelType w:val="multilevel"/>
    <w:tmpl w:val="5734DE1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8C7C27"/>
    <w:multiLevelType w:val="multilevel"/>
    <w:tmpl w:val="71D8E3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6925305">
    <w:abstractNumId w:val="4"/>
  </w:num>
  <w:num w:numId="2" w16cid:durableId="741294762">
    <w:abstractNumId w:val="0"/>
  </w:num>
  <w:num w:numId="3" w16cid:durableId="1798379212">
    <w:abstractNumId w:val="3"/>
  </w:num>
  <w:num w:numId="4" w16cid:durableId="906964585">
    <w:abstractNumId w:val="10"/>
  </w:num>
  <w:num w:numId="5" w16cid:durableId="1920627704">
    <w:abstractNumId w:val="8"/>
  </w:num>
  <w:num w:numId="6" w16cid:durableId="1481920860">
    <w:abstractNumId w:val="11"/>
  </w:num>
  <w:num w:numId="7" w16cid:durableId="859198355">
    <w:abstractNumId w:val="1"/>
  </w:num>
  <w:num w:numId="8" w16cid:durableId="1240017366">
    <w:abstractNumId w:val="13"/>
  </w:num>
  <w:num w:numId="9" w16cid:durableId="1538398077">
    <w:abstractNumId w:val="9"/>
  </w:num>
  <w:num w:numId="10" w16cid:durableId="1996764794">
    <w:abstractNumId w:val="7"/>
  </w:num>
  <w:num w:numId="11" w16cid:durableId="488597301">
    <w:abstractNumId w:val="6"/>
  </w:num>
  <w:num w:numId="12" w16cid:durableId="271401945">
    <w:abstractNumId w:val="5"/>
  </w:num>
  <w:num w:numId="13" w16cid:durableId="152567827">
    <w:abstractNumId w:val="2"/>
  </w:num>
  <w:num w:numId="14" w16cid:durableId="19021346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625"/>
    <w:rsid w:val="0021400A"/>
    <w:rsid w:val="002A0CAC"/>
    <w:rsid w:val="00362BAE"/>
    <w:rsid w:val="004204C4"/>
    <w:rsid w:val="004F12D2"/>
    <w:rsid w:val="00505FA6"/>
    <w:rsid w:val="006F7CE2"/>
    <w:rsid w:val="007A6BA1"/>
    <w:rsid w:val="007E15B2"/>
    <w:rsid w:val="00811625"/>
    <w:rsid w:val="008800A6"/>
    <w:rsid w:val="008A31D6"/>
    <w:rsid w:val="008D052C"/>
    <w:rsid w:val="008F253A"/>
    <w:rsid w:val="00B65E31"/>
    <w:rsid w:val="00B7599E"/>
    <w:rsid w:val="00DA2CA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A756B"/>
  <w15:chartTrackingRefBased/>
  <w15:docId w15:val="{A9A71984-1403-4B7E-AF19-1D885258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116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116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1162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1162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1162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1162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1162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1162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1162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1162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1162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1162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1162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1162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1162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1162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1162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11625"/>
    <w:rPr>
      <w:rFonts w:eastAsiaTheme="majorEastAsia" w:cstheme="majorBidi"/>
      <w:color w:val="272727" w:themeColor="text1" w:themeTint="D8"/>
    </w:rPr>
  </w:style>
  <w:style w:type="paragraph" w:styleId="a3">
    <w:name w:val="Title"/>
    <w:basedOn w:val="a"/>
    <w:next w:val="a"/>
    <w:link w:val="Char"/>
    <w:uiPriority w:val="10"/>
    <w:qFormat/>
    <w:rsid w:val="008116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1162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1162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1162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11625"/>
    <w:pPr>
      <w:spacing w:before="160"/>
      <w:jc w:val="center"/>
    </w:pPr>
    <w:rPr>
      <w:i/>
      <w:iCs/>
      <w:color w:val="404040" w:themeColor="text1" w:themeTint="BF"/>
    </w:rPr>
  </w:style>
  <w:style w:type="character" w:customStyle="1" w:styleId="Char1">
    <w:name w:val="Απόσπασμα Char"/>
    <w:basedOn w:val="a0"/>
    <w:link w:val="a5"/>
    <w:uiPriority w:val="29"/>
    <w:rsid w:val="00811625"/>
    <w:rPr>
      <w:i/>
      <w:iCs/>
      <w:color w:val="404040" w:themeColor="text1" w:themeTint="BF"/>
    </w:rPr>
  </w:style>
  <w:style w:type="paragraph" w:styleId="a6">
    <w:name w:val="List Paragraph"/>
    <w:basedOn w:val="a"/>
    <w:uiPriority w:val="34"/>
    <w:qFormat/>
    <w:rsid w:val="00811625"/>
    <w:pPr>
      <w:ind w:left="720"/>
      <w:contextualSpacing/>
    </w:pPr>
  </w:style>
  <w:style w:type="character" w:styleId="a7">
    <w:name w:val="Intense Emphasis"/>
    <w:basedOn w:val="a0"/>
    <w:uiPriority w:val="21"/>
    <w:qFormat/>
    <w:rsid w:val="00811625"/>
    <w:rPr>
      <w:i/>
      <w:iCs/>
      <w:color w:val="0F4761" w:themeColor="accent1" w:themeShade="BF"/>
    </w:rPr>
  </w:style>
  <w:style w:type="paragraph" w:styleId="a8">
    <w:name w:val="Intense Quote"/>
    <w:basedOn w:val="a"/>
    <w:next w:val="a"/>
    <w:link w:val="Char2"/>
    <w:uiPriority w:val="30"/>
    <w:qFormat/>
    <w:rsid w:val="008116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11625"/>
    <w:rPr>
      <w:i/>
      <w:iCs/>
      <w:color w:val="0F4761" w:themeColor="accent1" w:themeShade="BF"/>
    </w:rPr>
  </w:style>
  <w:style w:type="character" w:styleId="a9">
    <w:name w:val="Intense Reference"/>
    <w:basedOn w:val="a0"/>
    <w:uiPriority w:val="32"/>
    <w:qFormat/>
    <w:rsid w:val="00811625"/>
    <w:rPr>
      <w:b/>
      <w:bCs/>
      <w:smallCaps/>
      <w:color w:val="0F4761" w:themeColor="accent1" w:themeShade="BF"/>
      <w:spacing w:val="5"/>
    </w:rPr>
  </w:style>
  <w:style w:type="character" w:styleId="-">
    <w:name w:val="Hyperlink"/>
    <w:basedOn w:val="a0"/>
    <w:uiPriority w:val="99"/>
    <w:unhideWhenUsed/>
    <w:rsid w:val="00811625"/>
    <w:rPr>
      <w:color w:val="467886" w:themeColor="hyperlink"/>
      <w:u w:val="single"/>
    </w:rPr>
  </w:style>
  <w:style w:type="character" w:styleId="aa">
    <w:name w:val="Unresolved Mention"/>
    <w:basedOn w:val="a0"/>
    <w:uiPriority w:val="99"/>
    <w:semiHidden/>
    <w:unhideWhenUsed/>
    <w:rsid w:val="00811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comm.g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C375DC78CCAE4A4AB7CB64493896F8A9" ma:contentTypeVersion="4" ma:contentTypeDescription="Δημιουργία νέου εγγράφου" ma:contentTypeScope="" ma:versionID="66b0a0fdeb8f1e798b123a009abf6ee7">
  <xsd:schema xmlns:xsd="http://www.w3.org/2001/XMLSchema" xmlns:xs="http://www.w3.org/2001/XMLSchema" xmlns:p="http://schemas.microsoft.com/office/2006/metadata/properties" xmlns:ns3="c6473e0d-06b9-4271-a264-9fe6d7c9cf34" targetNamespace="http://schemas.microsoft.com/office/2006/metadata/properties" ma:root="true" ma:fieldsID="3734889b2d90b4e93a6dcd04d348e53c" ns3:_="">
    <xsd:import namespace="c6473e0d-06b9-4271-a264-9fe6d7c9cf3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73e0d-06b9-4271-a264-9fe6d7c9cf3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D445B6-7A8A-45C4-BF24-4C2ECEA3E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73e0d-06b9-4271-a264-9fe6d7c9c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BEAEFA-8979-4F2C-B3F8-D4356D8692BF}">
  <ds:schemaRefs>
    <ds:schemaRef ds:uri="http://schemas.microsoft.com/sharepoint/v3/contenttype/forms"/>
  </ds:schemaRefs>
</ds:datastoreItem>
</file>

<file path=customXml/itemProps3.xml><?xml version="1.0" encoding="utf-8"?>
<ds:datastoreItem xmlns:ds="http://schemas.openxmlformats.org/officeDocument/2006/customXml" ds:itemID="{9E5C2343-8DBF-4411-A52C-E7A327BAC4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1684</Words>
  <Characters>9098</Characters>
  <Application>Microsoft Office Word</Application>
  <DocSecurity>0</DocSecurity>
  <Lines>75</Lines>
  <Paragraphs>21</Paragraphs>
  <ScaleCrop>false</ScaleCrop>
  <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Office5</dc:creator>
  <cp:keywords/>
  <dc:description/>
  <cp:lastModifiedBy>Office5</cp:lastModifiedBy>
  <cp:revision>6</cp:revision>
  <dcterms:created xsi:type="dcterms:W3CDTF">2026-05-28T07:32:00Z</dcterms:created>
  <dcterms:modified xsi:type="dcterms:W3CDTF">2026-05-28T08:43:00Z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0x010100C375DC78CCAE4A4AB7CB64493896F8A9</vt:lpwstr>
  </property>
</Properties>
</file>